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D2AF5" w14:textId="06B850A4" w:rsidR="005223F4" w:rsidRDefault="005223F4" w:rsidP="00EB2534">
      <w:pPr>
        <w:jc w:val="center"/>
        <w:rPr>
          <w:b/>
          <w:bCs/>
        </w:rPr>
      </w:pPr>
    </w:p>
    <w:p w14:paraId="464D5A2E" w14:textId="20896444" w:rsidR="00EB2534" w:rsidRDefault="00EB2534" w:rsidP="00EB2534">
      <w:pPr>
        <w:jc w:val="center"/>
        <w:rPr>
          <w:b/>
          <w:bCs/>
        </w:rPr>
      </w:pPr>
    </w:p>
    <w:p w14:paraId="51D8381A" w14:textId="0D36F5FE" w:rsidR="00EB2534" w:rsidRDefault="00EB2534" w:rsidP="00EB2534">
      <w:pPr>
        <w:jc w:val="center"/>
        <w:rPr>
          <w:b/>
          <w:bCs/>
        </w:rPr>
      </w:pPr>
      <w:r>
        <w:rPr>
          <w:b/>
          <w:bCs/>
        </w:rPr>
        <w:t>Beleidsplan Stichting Vrienden van park Zuidbroek</w:t>
      </w:r>
    </w:p>
    <w:p w14:paraId="1087C594" w14:textId="446B1CFD" w:rsidR="00EB2534" w:rsidRDefault="00AB22B8" w:rsidP="00EB2534">
      <w:pPr>
        <w:jc w:val="center"/>
        <w:rPr>
          <w:b/>
          <w:bCs/>
        </w:rPr>
      </w:pPr>
      <w:r>
        <w:rPr>
          <w:b/>
          <w:bCs/>
        </w:rPr>
        <w:t>26</w:t>
      </w:r>
      <w:r w:rsidR="00EB2534">
        <w:rPr>
          <w:b/>
          <w:bCs/>
        </w:rPr>
        <w:t xml:space="preserve"> januari 2023, versie 1.0</w:t>
      </w:r>
    </w:p>
    <w:p w14:paraId="105E02AA" w14:textId="0198EDD5" w:rsidR="00EB2534" w:rsidRDefault="00EB2534" w:rsidP="00EB2534">
      <w:pPr>
        <w:jc w:val="center"/>
        <w:rPr>
          <w:b/>
          <w:bCs/>
        </w:rPr>
      </w:pPr>
    </w:p>
    <w:p w14:paraId="62E8AF16" w14:textId="39852831" w:rsidR="00EB2534" w:rsidRDefault="00EB2534" w:rsidP="00EB2534">
      <w:pPr>
        <w:pStyle w:val="Lijstalinea"/>
        <w:numPr>
          <w:ilvl w:val="0"/>
          <w:numId w:val="1"/>
        </w:numPr>
      </w:pPr>
      <w:r>
        <w:rPr>
          <w:u w:val="single"/>
        </w:rPr>
        <w:t>Inleiding</w:t>
      </w:r>
    </w:p>
    <w:p w14:paraId="11E08E62" w14:textId="5B6E73D5" w:rsidR="00EB2534" w:rsidRDefault="00EB2534" w:rsidP="00EB2534">
      <w:r>
        <w:t>De Stichting Vrienden van park Zuidbroek is in 2014 opgericht. In de akte van oprichting is</w:t>
      </w:r>
      <w:r w:rsidR="00B56122">
        <w:t xml:space="preserve"> de</w:t>
      </w:r>
      <w:r>
        <w:t xml:space="preserve"> doelstelling van de stichting vastgelegd: het bevorderen van een optimale beleving van het park Zuidbroek. Deze doelstelling wordt gerealiseerd door</w:t>
      </w:r>
      <w:r>
        <w:rPr>
          <w:rStyle w:val="Voetnootmarkering"/>
        </w:rPr>
        <w:footnoteReference w:id="1"/>
      </w:r>
      <w:r>
        <w:t>:</w:t>
      </w:r>
    </w:p>
    <w:p w14:paraId="083A5048" w14:textId="64945DCE" w:rsidR="00EB2534" w:rsidRDefault="00EB2534" w:rsidP="000319FC">
      <w:pPr>
        <w:pStyle w:val="Lijstalinea"/>
        <w:numPr>
          <w:ilvl w:val="0"/>
          <w:numId w:val="4"/>
        </w:numPr>
      </w:pPr>
      <w:r>
        <w:t>Het in standhouden van de functie van dit park, onder andere als wandelgebied en het behoud van de bijzondere natuurwaarden van dit park;</w:t>
      </w:r>
    </w:p>
    <w:p w14:paraId="73D800CF" w14:textId="368202E7" w:rsidR="00EB2534" w:rsidRDefault="00EB2534" w:rsidP="000319FC">
      <w:pPr>
        <w:pStyle w:val="Lijstalinea"/>
        <w:numPr>
          <w:ilvl w:val="0"/>
          <w:numId w:val="4"/>
        </w:numPr>
      </w:pPr>
      <w:r>
        <w:t>Het (doen) verrichten van vrijwilligerswerk in het kader van natuurbehoud en onderhoud van dit park;</w:t>
      </w:r>
    </w:p>
    <w:p w14:paraId="34B621E0" w14:textId="61008B19" w:rsidR="00EB2534" w:rsidRDefault="00EB2534" w:rsidP="000319FC">
      <w:pPr>
        <w:pStyle w:val="Lijstalinea"/>
        <w:numPr>
          <w:ilvl w:val="0"/>
          <w:numId w:val="4"/>
        </w:numPr>
      </w:pPr>
      <w:r>
        <w:t>Het (doen) organiseren van culturele activiteiten en (andere) evenementen op de daartoe geschikte gedeelten van dit park;</w:t>
      </w:r>
    </w:p>
    <w:p w14:paraId="6CE527E1" w14:textId="3DEF84FA" w:rsidR="00EB2534" w:rsidRDefault="00EB2534" w:rsidP="000319FC">
      <w:pPr>
        <w:pStyle w:val="Lijstalinea"/>
        <w:numPr>
          <w:ilvl w:val="0"/>
          <w:numId w:val="4"/>
        </w:numPr>
      </w:pPr>
      <w:r>
        <w:t>Het betrekken van buurbewoners en ondernemers bij de realisatie van het stichtingsdoel;</w:t>
      </w:r>
    </w:p>
    <w:p w14:paraId="28CD324E" w14:textId="08D675BC" w:rsidR="00EB2534" w:rsidRDefault="00EB2534" w:rsidP="000319FC">
      <w:pPr>
        <w:pStyle w:val="Lijstalinea"/>
        <w:numPr>
          <w:ilvl w:val="0"/>
          <w:numId w:val="4"/>
        </w:numPr>
      </w:pPr>
      <w:r>
        <w:t xml:space="preserve">Het optreden als gesprekspartner en/of gespreksplatvorm voor de gemeente Apeldoorn voor alle zaken, die direct of indirect met dit park te maken hebben. </w:t>
      </w:r>
    </w:p>
    <w:p w14:paraId="266F6532" w14:textId="648CC8E9" w:rsidR="00B56122" w:rsidRDefault="00B56122" w:rsidP="00B56122">
      <w:r>
        <w:t>Dit alles onder het motto: ontspannen, ontmoeten en ontdekken.</w:t>
      </w:r>
    </w:p>
    <w:p w14:paraId="0FFF32A8" w14:textId="373375E4" w:rsidR="000319FC" w:rsidRDefault="000319FC" w:rsidP="000319FC"/>
    <w:p w14:paraId="4C3E6FB6" w14:textId="41EEFA7D" w:rsidR="000319FC" w:rsidRDefault="000319FC" w:rsidP="000319FC">
      <w:r>
        <w:t>Vanaf 2014 zijn er allerlei initiatieven genomen en activiteiten georganiseerd, waaronder:</w:t>
      </w:r>
    </w:p>
    <w:p w14:paraId="0350E9F1" w14:textId="1040D8FD" w:rsidR="000319FC" w:rsidRDefault="000319FC" w:rsidP="000319FC">
      <w:r w:rsidRPr="000319FC">
        <w:t xml:space="preserve">Ad a) het maken </w:t>
      </w:r>
      <w:r>
        <w:t xml:space="preserve">en onderhouden </w:t>
      </w:r>
      <w:r w:rsidRPr="000319FC">
        <w:t xml:space="preserve">van een </w:t>
      </w:r>
      <w:r>
        <w:t xml:space="preserve">zwaluwtil, het onderhouden van het mossenveld, het beschermen van kievieten, contact onderhouden met het IVN, </w:t>
      </w:r>
      <w:r w:rsidR="00B56122">
        <w:t>het aanleggen van een bloemencirkel</w:t>
      </w:r>
      <w:r>
        <w:t>.</w:t>
      </w:r>
    </w:p>
    <w:p w14:paraId="519DA9BD" w14:textId="77777777" w:rsidR="000319FC" w:rsidRDefault="000319FC" w:rsidP="000319FC"/>
    <w:p w14:paraId="457FBD3C" w14:textId="77777777" w:rsidR="000319FC" w:rsidRDefault="000319FC" w:rsidP="000319FC">
      <w:r>
        <w:t>Ad b) het onderhouden van het mossenveld, het oprichten van een zwerfvuilgroep.</w:t>
      </w:r>
    </w:p>
    <w:p w14:paraId="157360A1" w14:textId="77777777" w:rsidR="000319FC" w:rsidRDefault="000319FC" w:rsidP="000319FC"/>
    <w:p w14:paraId="755ECFF1" w14:textId="18AE10A1" w:rsidR="00B56122" w:rsidRDefault="000319FC" w:rsidP="000319FC">
      <w:r>
        <w:t>Ad c) het organiseren van concerten</w:t>
      </w:r>
      <w:r w:rsidR="00B56122">
        <w:t xml:space="preserve"> en sportevenementen, het plaatsen van een elektrapunt, plaatsing van een schaaktafel.</w:t>
      </w:r>
    </w:p>
    <w:p w14:paraId="5DA6ED07" w14:textId="77777777" w:rsidR="00B56122" w:rsidRDefault="00B56122" w:rsidP="000319FC"/>
    <w:p w14:paraId="080C60A9" w14:textId="6D1B1E34" w:rsidR="000319FC" w:rsidRDefault="00B56122" w:rsidP="000319FC">
      <w:r>
        <w:t xml:space="preserve">Ad d) informatie verstrekken over het park via </w:t>
      </w:r>
      <w:proofErr w:type="spellStart"/>
      <w:r>
        <w:t>social</w:t>
      </w:r>
      <w:proofErr w:type="spellEnd"/>
      <w:r>
        <w:t xml:space="preserve"> media (website, </w:t>
      </w:r>
      <w:proofErr w:type="spellStart"/>
      <w:r>
        <w:t>instagram</w:t>
      </w:r>
      <w:proofErr w:type="spellEnd"/>
      <w:r w:rsidR="00AA45B8">
        <w:t>, facebook,</w:t>
      </w:r>
      <w:r w:rsidR="00E84E9F">
        <w:t xml:space="preserve"> </w:t>
      </w:r>
      <w:r w:rsidR="00AA45B8">
        <w:t>nieuwsflits</w:t>
      </w:r>
      <w:r>
        <w:t>), buurtbewoners en ondernemers kunnen door middel van een donatie vriend worden van de stichting</w:t>
      </w:r>
      <w:r w:rsidR="00AA45B8">
        <w:t>, het organiseren van evenementen.</w:t>
      </w:r>
    </w:p>
    <w:p w14:paraId="2B8FF20C" w14:textId="4C4589FB" w:rsidR="00B56122" w:rsidRDefault="00B56122" w:rsidP="000319FC"/>
    <w:p w14:paraId="22CB3C70" w14:textId="08D8F194" w:rsidR="00B56122" w:rsidRDefault="00B56122" w:rsidP="000319FC">
      <w:r>
        <w:t xml:space="preserve">Ad e) over diverse zaken is overleg geweest met de gemeente: </w:t>
      </w:r>
      <w:r w:rsidR="00AA45B8">
        <w:t xml:space="preserve">o.a. </w:t>
      </w:r>
      <w:r>
        <w:t xml:space="preserve">bloemencirkel, schaaktafel, zwerfvuil, onderhoud park. Het initiatief kwam vaak vanuit het bestuur van de stichting, de uitvoering werd door de gemeente gedaan. </w:t>
      </w:r>
    </w:p>
    <w:p w14:paraId="572438BA" w14:textId="5ACB6354" w:rsidR="00B56122" w:rsidRDefault="00B56122" w:rsidP="000319FC"/>
    <w:p w14:paraId="7E33BDBA" w14:textId="552A0F20" w:rsidR="00F632C2" w:rsidRDefault="00B56122" w:rsidP="000319FC">
      <w:r>
        <w:t>Inmiddels is er voor iedereen veel te doen en te beleven in het park. Rond 2019 is er een aantal wisselingen geweest in het bestuur.</w:t>
      </w:r>
      <w:r w:rsidR="00F632C2">
        <w:t xml:space="preserve"> In 2022 is het bestuur zich gaan beraden over de herdefiniëring van de doelstelling van de stichting. Vraagstukken die aan de orde </w:t>
      </w:r>
      <w:r w:rsidR="00AA45B8">
        <w:t xml:space="preserve">kwamen </w:t>
      </w:r>
      <w:r w:rsidR="00F632C2">
        <w:t>gingen met name over het bestaansrecht van de stichting</w:t>
      </w:r>
      <w:r w:rsidR="00AA45B8">
        <w:t xml:space="preserve">, wie </w:t>
      </w:r>
      <w:r w:rsidR="00F632C2">
        <w:t>de doelgroep</w:t>
      </w:r>
      <w:r w:rsidR="00AA45B8">
        <w:t xml:space="preserve"> is en hoe deze bereikt kan worden</w:t>
      </w:r>
      <w:r w:rsidR="00F632C2">
        <w:t xml:space="preserve">. </w:t>
      </w:r>
    </w:p>
    <w:p w14:paraId="78EC9006" w14:textId="46675CC4" w:rsidR="00F632C2" w:rsidRDefault="00F632C2" w:rsidP="000319FC">
      <w:r>
        <w:t xml:space="preserve">De discussie hierover leidde tot het besluit om in 2023 als stichting low profile te opereren. Dit houdt in dat de stichting zich beperkt tot het uitwerken van een aantal lopende zaken. </w:t>
      </w:r>
      <w:r w:rsidR="00252D85">
        <w:t xml:space="preserve">Er worden </w:t>
      </w:r>
      <w:r>
        <w:t>geen nieuwe activiteiten en evenementen geïnitieer</w:t>
      </w:r>
      <w:r w:rsidR="00252D85">
        <w:t>d. Deze worden</w:t>
      </w:r>
      <w:r>
        <w:t xml:space="preserve"> overgelaten</w:t>
      </w:r>
      <w:r w:rsidR="00252D85">
        <w:t xml:space="preserve"> </w:t>
      </w:r>
      <w:r>
        <w:t xml:space="preserve">aan andere partijen. </w:t>
      </w:r>
    </w:p>
    <w:p w14:paraId="1F713B86" w14:textId="560543D1" w:rsidR="00F632C2" w:rsidRDefault="00F632C2" w:rsidP="000319FC"/>
    <w:p w14:paraId="23079559" w14:textId="6BDB4C31" w:rsidR="00F632C2" w:rsidRDefault="00F632C2" w:rsidP="000319FC">
      <w:r>
        <w:t xml:space="preserve">De zaken die nog wel opgepakt worden, zijn uitgewerkt in </w:t>
      </w:r>
      <w:r w:rsidR="00A94003">
        <w:t xml:space="preserve">het activiteitenplan (zie </w:t>
      </w:r>
      <w:r>
        <w:t>bijlage</w:t>
      </w:r>
      <w:r w:rsidR="00A94003">
        <w:t>)</w:t>
      </w:r>
      <w:r>
        <w:t xml:space="preserve">. </w:t>
      </w:r>
      <w:r w:rsidR="00A94003">
        <w:t xml:space="preserve">In de vergaderingen van het bestuur wordt de voortgang van dit plan besproken. </w:t>
      </w:r>
      <w:r>
        <w:t xml:space="preserve">In december 2023 </w:t>
      </w:r>
      <w:r w:rsidR="00C4766E">
        <w:t>wordt het resultaat geëvalueerd en worden er nieuwe besluiten genomen.</w:t>
      </w:r>
      <w:r w:rsidR="00064DC8">
        <w:br/>
      </w:r>
    </w:p>
    <w:p w14:paraId="05042A34" w14:textId="0BD3D1C1" w:rsidR="00C4766E" w:rsidRDefault="00C4766E" w:rsidP="000319FC"/>
    <w:p w14:paraId="582289D1" w14:textId="77777777" w:rsidR="00C4766E" w:rsidRDefault="00C4766E" w:rsidP="000319FC"/>
    <w:p w14:paraId="16FCCC6A" w14:textId="7B3AB99F" w:rsidR="00B56122" w:rsidRDefault="00B56122" w:rsidP="000319FC"/>
    <w:p w14:paraId="16F01508" w14:textId="77777777" w:rsidR="00B56122" w:rsidRPr="000319FC" w:rsidRDefault="00B56122" w:rsidP="000319FC"/>
    <w:p w14:paraId="54383E67" w14:textId="77777777" w:rsidR="00EB2534" w:rsidRPr="000319FC" w:rsidRDefault="00EB2534" w:rsidP="00EB2534"/>
    <w:sectPr w:rsidR="00EB2534" w:rsidRPr="000319FC">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81232" w14:textId="77777777" w:rsidR="00CB1F7F" w:rsidRDefault="00CB1F7F" w:rsidP="00EB2534">
      <w:r>
        <w:separator/>
      </w:r>
    </w:p>
  </w:endnote>
  <w:endnote w:type="continuationSeparator" w:id="0">
    <w:p w14:paraId="4E1C4F61" w14:textId="77777777" w:rsidR="00CB1F7F" w:rsidRDefault="00CB1F7F" w:rsidP="00EB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48979162"/>
      <w:docPartObj>
        <w:docPartGallery w:val="Page Numbers (Bottom of Page)"/>
        <w:docPartUnique/>
      </w:docPartObj>
    </w:sdtPr>
    <w:sdtEndPr>
      <w:rPr>
        <w:rStyle w:val="Paginanummer"/>
      </w:rPr>
    </w:sdtEndPr>
    <w:sdtContent>
      <w:p w14:paraId="68384B85" w14:textId="30004FE1" w:rsidR="006112EB" w:rsidRDefault="006112EB" w:rsidP="00063DD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C62E001" w14:textId="77777777" w:rsidR="006112EB" w:rsidRDefault="006112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880824889"/>
      <w:docPartObj>
        <w:docPartGallery w:val="Page Numbers (Bottom of Page)"/>
        <w:docPartUnique/>
      </w:docPartObj>
    </w:sdtPr>
    <w:sdtEndPr>
      <w:rPr>
        <w:rStyle w:val="Paginanummer"/>
      </w:rPr>
    </w:sdtEndPr>
    <w:sdtContent>
      <w:p w14:paraId="6515C023" w14:textId="689994A7" w:rsidR="006112EB" w:rsidRDefault="006112EB" w:rsidP="00063DD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2AF95E1" w14:textId="77777777" w:rsidR="006112EB" w:rsidRDefault="006112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3260" w14:textId="77777777" w:rsidR="00CB1F7F" w:rsidRDefault="00CB1F7F" w:rsidP="00EB2534">
      <w:r>
        <w:separator/>
      </w:r>
    </w:p>
  </w:footnote>
  <w:footnote w:type="continuationSeparator" w:id="0">
    <w:p w14:paraId="2F51D734" w14:textId="77777777" w:rsidR="00CB1F7F" w:rsidRDefault="00CB1F7F" w:rsidP="00EB2534">
      <w:r>
        <w:continuationSeparator/>
      </w:r>
    </w:p>
  </w:footnote>
  <w:footnote w:id="1">
    <w:p w14:paraId="7804FD10" w14:textId="17BAE91E" w:rsidR="00EB2534" w:rsidRDefault="00EB2534">
      <w:pPr>
        <w:pStyle w:val="Voetnoottekst"/>
      </w:pPr>
      <w:r>
        <w:rPr>
          <w:rStyle w:val="Voetnootmarkering"/>
        </w:rPr>
        <w:footnoteRef/>
      </w:r>
      <w:r>
        <w:t xml:space="preserve"> Bron</w:t>
      </w:r>
      <w:r w:rsidR="000319FC">
        <w:t xml:space="preserve">: </w:t>
      </w:r>
      <w:r>
        <w:t>Akte van Oprichting, dd. 10 december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5844"/>
    <w:multiLevelType w:val="hybridMultilevel"/>
    <w:tmpl w:val="BB88FB28"/>
    <w:lvl w:ilvl="0" w:tplc="02FE2EB8">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544DFC"/>
    <w:multiLevelType w:val="hybridMultilevel"/>
    <w:tmpl w:val="EE107654"/>
    <w:lvl w:ilvl="0" w:tplc="29A646A0">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B353BD"/>
    <w:multiLevelType w:val="hybridMultilevel"/>
    <w:tmpl w:val="931650B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88C75E7"/>
    <w:multiLevelType w:val="hybridMultilevel"/>
    <w:tmpl w:val="CA3628D4"/>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9186206">
    <w:abstractNumId w:val="2"/>
  </w:num>
  <w:num w:numId="2" w16cid:durableId="526142872">
    <w:abstractNumId w:val="0"/>
  </w:num>
  <w:num w:numId="3" w16cid:durableId="2121222411">
    <w:abstractNumId w:val="1"/>
  </w:num>
  <w:num w:numId="4" w16cid:durableId="845244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34"/>
    <w:rsid w:val="000319FC"/>
    <w:rsid w:val="00064DC8"/>
    <w:rsid w:val="00155BA7"/>
    <w:rsid w:val="00252D85"/>
    <w:rsid w:val="00447E7B"/>
    <w:rsid w:val="005223F4"/>
    <w:rsid w:val="006112EB"/>
    <w:rsid w:val="00901C9F"/>
    <w:rsid w:val="009474F5"/>
    <w:rsid w:val="00A44198"/>
    <w:rsid w:val="00A91245"/>
    <w:rsid w:val="00A94003"/>
    <w:rsid w:val="00AA45B8"/>
    <w:rsid w:val="00AB22B8"/>
    <w:rsid w:val="00B56122"/>
    <w:rsid w:val="00C4766E"/>
    <w:rsid w:val="00CB1F7F"/>
    <w:rsid w:val="00E84E9F"/>
    <w:rsid w:val="00EB2534"/>
    <w:rsid w:val="00F632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CC2D"/>
  <w15:chartTrackingRefBased/>
  <w15:docId w15:val="{D584226E-140D-0347-B98A-06AD49F7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B2534"/>
    <w:pPr>
      <w:ind w:left="720"/>
      <w:contextualSpacing/>
    </w:pPr>
  </w:style>
  <w:style w:type="paragraph" w:styleId="Voetnoottekst">
    <w:name w:val="footnote text"/>
    <w:basedOn w:val="Standaard"/>
    <w:link w:val="VoetnoottekstChar"/>
    <w:uiPriority w:val="99"/>
    <w:semiHidden/>
    <w:unhideWhenUsed/>
    <w:rsid w:val="00EB2534"/>
    <w:rPr>
      <w:sz w:val="20"/>
      <w:szCs w:val="20"/>
    </w:rPr>
  </w:style>
  <w:style w:type="character" w:customStyle="1" w:styleId="VoetnoottekstChar">
    <w:name w:val="Voetnoottekst Char"/>
    <w:basedOn w:val="Standaardalinea-lettertype"/>
    <w:link w:val="Voetnoottekst"/>
    <w:uiPriority w:val="99"/>
    <w:semiHidden/>
    <w:rsid w:val="00EB2534"/>
    <w:rPr>
      <w:sz w:val="20"/>
      <w:szCs w:val="20"/>
    </w:rPr>
  </w:style>
  <w:style w:type="character" w:styleId="Voetnootmarkering">
    <w:name w:val="footnote reference"/>
    <w:basedOn w:val="Standaardalinea-lettertype"/>
    <w:uiPriority w:val="99"/>
    <w:semiHidden/>
    <w:unhideWhenUsed/>
    <w:rsid w:val="00EB2534"/>
    <w:rPr>
      <w:vertAlign w:val="superscript"/>
    </w:rPr>
  </w:style>
  <w:style w:type="paragraph" w:styleId="Voettekst">
    <w:name w:val="footer"/>
    <w:basedOn w:val="Standaard"/>
    <w:link w:val="VoettekstChar"/>
    <w:uiPriority w:val="99"/>
    <w:unhideWhenUsed/>
    <w:rsid w:val="006112EB"/>
    <w:pPr>
      <w:tabs>
        <w:tab w:val="center" w:pos="4536"/>
        <w:tab w:val="right" w:pos="9072"/>
      </w:tabs>
    </w:pPr>
  </w:style>
  <w:style w:type="character" w:customStyle="1" w:styleId="VoettekstChar">
    <w:name w:val="Voettekst Char"/>
    <w:basedOn w:val="Standaardalinea-lettertype"/>
    <w:link w:val="Voettekst"/>
    <w:uiPriority w:val="99"/>
    <w:rsid w:val="006112EB"/>
  </w:style>
  <w:style w:type="character" w:styleId="Paginanummer">
    <w:name w:val="page number"/>
    <w:basedOn w:val="Standaardalinea-lettertype"/>
    <w:uiPriority w:val="99"/>
    <w:semiHidden/>
    <w:unhideWhenUsed/>
    <w:rsid w:val="0061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661E6-B2F3-974F-85BE-74C3D20F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2448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2023-01-26T13:42:00Z</dcterms:created>
  <dcterms:modified xsi:type="dcterms:W3CDTF">2023-01-26T13:42:00Z</dcterms:modified>
</cp:coreProperties>
</file>